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CA5CE" w14:textId="77777777" w:rsidR="0056686A" w:rsidRDefault="0056686A">
      <w:pPr>
        <w:rPr>
          <w:lang w:val="en-US"/>
        </w:rPr>
      </w:pPr>
    </w:p>
    <w:p w14:paraId="69C1B4FD" w14:textId="77777777" w:rsidR="0056686A" w:rsidRDefault="00C643A0" w:rsidP="00EA5666">
      <w:pPr>
        <w:pStyle w:val="Heading1"/>
        <w:rPr>
          <w:lang w:val="en-US"/>
        </w:rPr>
      </w:pPr>
      <w:r>
        <w:rPr>
          <w:lang w:val="en-US"/>
        </w:rPr>
        <w:t>The Collective</w:t>
      </w:r>
      <w:r w:rsidR="00EA5666">
        <w:rPr>
          <w:lang w:val="en-US"/>
        </w:rPr>
        <w:t xml:space="preserve"> Exhibition</w:t>
      </w:r>
      <w:r>
        <w:rPr>
          <w:lang w:val="en-US"/>
        </w:rPr>
        <w:t xml:space="preserve"> Social Story</w:t>
      </w:r>
    </w:p>
    <w:p w14:paraId="47493024" w14:textId="77777777" w:rsidR="00EA5666" w:rsidRPr="00EA5666" w:rsidRDefault="00EA5666" w:rsidP="00EA5666">
      <w:pPr>
        <w:rPr>
          <w:lang w:val="en-US"/>
        </w:rPr>
      </w:pPr>
    </w:p>
    <w:p w14:paraId="5DC8B3F0" w14:textId="77777777" w:rsidR="00EA5666" w:rsidRDefault="00EA5666" w:rsidP="00EA5666">
      <w:pPr>
        <w:pStyle w:val="Heading2"/>
        <w:rPr>
          <w:lang w:val="en-US"/>
        </w:rPr>
      </w:pPr>
      <w:r>
        <w:rPr>
          <w:lang w:val="en-US"/>
        </w:rPr>
        <w:t xml:space="preserve">TRAVEL </w:t>
      </w:r>
    </w:p>
    <w:p w14:paraId="164C1910" w14:textId="77777777" w:rsidR="00C643A0" w:rsidRPr="0099475A" w:rsidRDefault="00EA5666" w:rsidP="00301918">
      <w:pPr>
        <w:rPr>
          <w:rFonts w:cstheme="minorHAnsi"/>
          <w:sz w:val="24"/>
          <w:szCs w:val="24"/>
          <w:lang w:val="en-US"/>
        </w:rPr>
      </w:pPr>
      <w:r w:rsidRPr="0099475A">
        <w:rPr>
          <w:rFonts w:cstheme="minorHAnsi"/>
          <w:sz w:val="24"/>
          <w:szCs w:val="24"/>
          <w:lang w:val="en-US"/>
        </w:rPr>
        <w:t>To get to the Meat Market in North Melbourne</w:t>
      </w:r>
      <w:r w:rsidR="000821E6" w:rsidRPr="0099475A">
        <w:rPr>
          <w:rFonts w:cstheme="minorHAnsi"/>
          <w:sz w:val="24"/>
          <w:szCs w:val="24"/>
          <w:lang w:val="en-US"/>
        </w:rPr>
        <w:t xml:space="preserve"> you can walk, use public transport or drive.</w:t>
      </w:r>
    </w:p>
    <w:p w14:paraId="006A3BC8" w14:textId="75ECFC23" w:rsidR="00006F53" w:rsidRPr="0099475A" w:rsidRDefault="00006F53" w:rsidP="00301918">
      <w:pPr>
        <w:rPr>
          <w:rFonts w:cstheme="minorHAnsi"/>
          <w:color w:val="333333"/>
          <w:sz w:val="24"/>
          <w:szCs w:val="24"/>
        </w:rPr>
      </w:pPr>
      <w:r w:rsidRPr="0099475A">
        <w:rPr>
          <w:rStyle w:val="Strong"/>
          <w:rFonts w:cstheme="minorHAnsi"/>
          <w:color w:val="333333"/>
          <w:sz w:val="24"/>
          <w:szCs w:val="24"/>
        </w:rPr>
        <w:t>Tram</w:t>
      </w:r>
    </w:p>
    <w:p w14:paraId="59DA9B0C" w14:textId="311179CC" w:rsidR="00D851AB" w:rsidRPr="0099475A" w:rsidRDefault="00D851AB" w:rsidP="00301918">
      <w:pPr>
        <w:rPr>
          <w:rFonts w:eastAsia="Times New Roman" w:cstheme="minorHAnsi"/>
          <w:color w:val="000000"/>
          <w:sz w:val="24"/>
          <w:szCs w:val="24"/>
        </w:rPr>
      </w:pPr>
      <w:r w:rsidRPr="0099475A">
        <w:rPr>
          <w:rFonts w:eastAsia="Times New Roman" w:cstheme="minorHAnsi"/>
          <w:color w:val="000000"/>
          <w:sz w:val="24"/>
          <w:szCs w:val="24"/>
        </w:rPr>
        <w:t xml:space="preserve">Catch Tram 58 or 59  to Stop 14 Royal Melbourne Hospital/ Flemington Road (accessible ramp tram stop with combination of low floor and stepped trams). A 300m walk or wheel from tram stop to The Stables down </w:t>
      </w:r>
      <w:proofErr w:type="spellStart"/>
      <w:r w:rsidRPr="0099475A">
        <w:rPr>
          <w:rFonts w:eastAsia="Times New Roman" w:cstheme="minorHAnsi"/>
          <w:color w:val="000000"/>
          <w:sz w:val="24"/>
          <w:szCs w:val="24"/>
        </w:rPr>
        <w:t>Wreckyn</w:t>
      </w:r>
      <w:proofErr w:type="spellEnd"/>
      <w:r w:rsidRPr="0099475A">
        <w:rPr>
          <w:rFonts w:eastAsia="Times New Roman" w:cstheme="minorHAnsi"/>
          <w:color w:val="000000"/>
          <w:sz w:val="24"/>
          <w:szCs w:val="24"/>
        </w:rPr>
        <w:t xml:space="preserve"> Street to the corner of Coutrney Street, North Melbourne.</w:t>
      </w:r>
    </w:p>
    <w:p w14:paraId="06840748" w14:textId="77777777" w:rsidR="00006F53" w:rsidRPr="0099475A" w:rsidRDefault="00006F53" w:rsidP="00301918">
      <w:pPr>
        <w:rPr>
          <w:rFonts w:cstheme="minorHAnsi"/>
          <w:color w:val="333333"/>
          <w:sz w:val="24"/>
          <w:szCs w:val="24"/>
        </w:rPr>
      </w:pPr>
      <w:r w:rsidRPr="0099475A">
        <w:rPr>
          <w:rStyle w:val="Strong"/>
          <w:rFonts w:cstheme="minorHAnsi"/>
          <w:color w:val="333333"/>
          <w:sz w:val="24"/>
          <w:szCs w:val="24"/>
        </w:rPr>
        <w:t>Train</w:t>
      </w:r>
      <w:r w:rsidRPr="0099475A">
        <w:rPr>
          <w:rFonts w:cstheme="minorHAnsi"/>
          <w:color w:val="333333"/>
          <w:sz w:val="24"/>
          <w:szCs w:val="24"/>
        </w:rPr>
        <w:br/>
        <w:t>Flagstaff Station – 15 minute walk</w:t>
      </w:r>
      <w:r w:rsidRPr="0099475A">
        <w:rPr>
          <w:rFonts w:cstheme="minorHAnsi"/>
          <w:color w:val="333333"/>
          <w:sz w:val="24"/>
          <w:szCs w:val="24"/>
        </w:rPr>
        <w:br/>
        <w:t>Melbourne Central Station – 15 minute walk</w:t>
      </w:r>
      <w:r w:rsidRPr="0099475A">
        <w:rPr>
          <w:rFonts w:cstheme="minorHAnsi"/>
          <w:color w:val="333333"/>
          <w:sz w:val="24"/>
          <w:szCs w:val="24"/>
        </w:rPr>
        <w:br/>
        <w:t>North Melbourne Station – 20 minute walk</w:t>
      </w:r>
    </w:p>
    <w:p w14:paraId="1217FB4D" w14:textId="77777777" w:rsidR="00006F53" w:rsidRPr="0099475A" w:rsidRDefault="00006F53" w:rsidP="00301918">
      <w:pPr>
        <w:rPr>
          <w:rFonts w:cstheme="minorHAnsi"/>
          <w:color w:val="333333"/>
          <w:sz w:val="24"/>
          <w:szCs w:val="24"/>
        </w:rPr>
      </w:pPr>
      <w:r w:rsidRPr="0099475A">
        <w:rPr>
          <w:rStyle w:val="Strong"/>
          <w:rFonts w:cstheme="minorHAnsi"/>
          <w:color w:val="333333"/>
          <w:sz w:val="24"/>
          <w:szCs w:val="24"/>
        </w:rPr>
        <w:t>Bus</w:t>
      </w:r>
      <w:r w:rsidRPr="0099475A">
        <w:rPr>
          <w:rFonts w:cstheme="minorHAnsi"/>
          <w:color w:val="333333"/>
          <w:sz w:val="24"/>
          <w:szCs w:val="24"/>
        </w:rPr>
        <w:br/>
        <w:t>Bus 402 – Courtney/</w:t>
      </w:r>
      <w:proofErr w:type="spellStart"/>
      <w:r w:rsidRPr="0099475A">
        <w:rPr>
          <w:rFonts w:cstheme="minorHAnsi"/>
          <w:color w:val="333333"/>
          <w:sz w:val="24"/>
          <w:szCs w:val="24"/>
        </w:rPr>
        <w:t>Wreckyn</w:t>
      </w:r>
      <w:proofErr w:type="spellEnd"/>
      <w:r w:rsidRPr="0099475A">
        <w:rPr>
          <w:rFonts w:cstheme="minorHAnsi"/>
          <w:color w:val="333333"/>
          <w:sz w:val="24"/>
          <w:szCs w:val="24"/>
        </w:rPr>
        <w:t xml:space="preserve"> St stop</w:t>
      </w:r>
      <w:r w:rsidRPr="0099475A">
        <w:rPr>
          <w:rFonts w:cstheme="minorHAnsi"/>
          <w:color w:val="333333"/>
          <w:sz w:val="24"/>
          <w:szCs w:val="24"/>
        </w:rPr>
        <w:br/>
        <w:t>Bus 401 and 403 – Royal Melbourne Hospital stop</w:t>
      </w:r>
    </w:p>
    <w:p w14:paraId="3D10630A" w14:textId="77777777" w:rsidR="00EA5666" w:rsidRPr="0099475A" w:rsidRDefault="00EA5666" w:rsidP="00301918">
      <w:pPr>
        <w:rPr>
          <w:rFonts w:cstheme="minorHAnsi"/>
          <w:b/>
          <w:color w:val="333333"/>
          <w:sz w:val="24"/>
          <w:szCs w:val="24"/>
        </w:rPr>
      </w:pPr>
      <w:r w:rsidRPr="0099475A">
        <w:rPr>
          <w:rFonts w:cstheme="minorHAnsi"/>
          <w:b/>
          <w:color w:val="333333"/>
          <w:sz w:val="24"/>
          <w:szCs w:val="24"/>
        </w:rPr>
        <w:t>Cark Parking</w:t>
      </w:r>
    </w:p>
    <w:p w14:paraId="38B45BB1" w14:textId="7A848511" w:rsidR="00EA5666" w:rsidRPr="0099475A" w:rsidRDefault="00EA5666" w:rsidP="00301918">
      <w:pPr>
        <w:rPr>
          <w:rFonts w:cstheme="minorHAnsi"/>
          <w:color w:val="333333"/>
          <w:sz w:val="24"/>
          <w:szCs w:val="24"/>
        </w:rPr>
      </w:pPr>
      <w:r w:rsidRPr="0099475A">
        <w:rPr>
          <w:rFonts w:cstheme="minorHAnsi"/>
          <w:color w:val="333333"/>
          <w:sz w:val="24"/>
          <w:szCs w:val="24"/>
        </w:rPr>
        <w:t>There are</w:t>
      </w:r>
      <w:r w:rsidR="00CC0682" w:rsidRPr="0099475A">
        <w:rPr>
          <w:rFonts w:cstheme="minorHAnsi"/>
          <w:color w:val="333333"/>
          <w:sz w:val="24"/>
          <w:szCs w:val="24"/>
        </w:rPr>
        <w:t xml:space="preserve"> 2hr</w:t>
      </w:r>
      <w:r w:rsidRPr="0099475A">
        <w:rPr>
          <w:rFonts w:cstheme="minorHAnsi"/>
          <w:color w:val="333333"/>
          <w:sz w:val="24"/>
          <w:szCs w:val="24"/>
        </w:rPr>
        <w:t xml:space="preserve"> car parks directly out front of the venue</w:t>
      </w:r>
      <w:r w:rsidR="00CC0682" w:rsidRPr="0099475A">
        <w:rPr>
          <w:rFonts w:cstheme="minorHAnsi"/>
          <w:color w:val="333333"/>
          <w:sz w:val="24"/>
          <w:szCs w:val="24"/>
        </w:rPr>
        <w:t xml:space="preserve"> on </w:t>
      </w:r>
      <w:proofErr w:type="spellStart"/>
      <w:r w:rsidR="00CC0682" w:rsidRPr="0099475A">
        <w:rPr>
          <w:rFonts w:cstheme="minorHAnsi"/>
          <w:color w:val="333333"/>
          <w:sz w:val="24"/>
          <w:szCs w:val="24"/>
        </w:rPr>
        <w:t>Courney</w:t>
      </w:r>
      <w:proofErr w:type="spellEnd"/>
      <w:r w:rsidR="00CC0682" w:rsidRPr="0099475A">
        <w:rPr>
          <w:rFonts w:cstheme="minorHAnsi"/>
          <w:color w:val="333333"/>
          <w:sz w:val="24"/>
          <w:szCs w:val="24"/>
        </w:rPr>
        <w:t xml:space="preserve"> and </w:t>
      </w:r>
      <w:proofErr w:type="spellStart"/>
      <w:r w:rsidR="00CC0682" w:rsidRPr="0099475A">
        <w:rPr>
          <w:rFonts w:cstheme="minorHAnsi"/>
          <w:color w:val="333333"/>
          <w:sz w:val="24"/>
          <w:szCs w:val="24"/>
        </w:rPr>
        <w:t>Wreckyn</w:t>
      </w:r>
      <w:proofErr w:type="spellEnd"/>
      <w:r w:rsidR="00CC0682" w:rsidRPr="0099475A">
        <w:rPr>
          <w:rFonts w:cstheme="minorHAnsi"/>
          <w:color w:val="333333"/>
          <w:sz w:val="24"/>
          <w:szCs w:val="24"/>
        </w:rPr>
        <w:t xml:space="preserve"> Streets</w:t>
      </w:r>
      <w:r w:rsidRPr="0099475A">
        <w:rPr>
          <w:rFonts w:cstheme="minorHAnsi"/>
          <w:color w:val="333333"/>
          <w:sz w:val="24"/>
          <w:szCs w:val="24"/>
        </w:rPr>
        <w:t>.</w:t>
      </w:r>
      <w:r w:rsidR="00CC0682" w:rsidRPr="0099475A">
        <w:rPr>
          <w:rFonts w:cstheme="minorHAnsi"/>
          <w:color w:val="333333"/>
          <w:sz w:val="24"/>
          <w:szCs w:val="24"/>
        </w:rPr>
        <w:t xml:space="preserve"> They may be paid or free depending on the time of day. </w:t>
      </w:r>
    </w:p>
    <w:p w14:paraId="48F1C5A0" w14:textId="41797EC9" w:rsidR="00CC0682" w:rsidRPr="0099475A" w:rsidRDefault="00CC0682" w:rsidP="00301918">
      <w:pPr>
        <w:rPr>
          <w:rFonts w:eastAsia="Times New Roman" w:cstheme="minorHAnsi"/>
          <w:color w:val="000000"/>
          <w:sz w:val="24"/>
          <w:szCs w:val="24"/>
        </w:rPr>
      </w:pPr>
      <w:r w:rsidRPr="0099475A">
        <w:rPr>
          <w:rFonts w:eastAsia="Times New Roman" w:cstheme="minorHAnsi"/>
          <w:color w:val="000000"/>
          <w:sz w:val="24"/>
          <w:szCs w:val="24"/>
        </w:rPr>
        <w:t xml:space="preserve">Two accessible carparks are located on Courtney Street close to the corner of </w:t>
      </w:r>
      <w:proofErr w:type="spellStart"/>
      <w:r w:rsidRPr="0099475A">
        <w:rPr>
          <w:rFonts w:eastAsia="Times New Roman" w:cstheme="minorHAnsi"/>
          <w:color w:val="000000"/>
          <w:sz w:val="24"/>
          <w:szCs w:val="24"/>
        </w:rPr>
        <w:t>Wreckyn</w:t>
      </w:r>
      <w:proofErr w:type="spellEnd"/>
      <w:r w:rsidRPr="0099475A">
        <w:rPr>
          <w:rFonts w:eastAsia="Times New Roman" w:cstheme="minorHAnsi"/>
          <w:color w:val="000000"/>
          <w:sz w:val="24"/>
          <w:szCs w:val="24"/>
        </w:rPr>
        <w:t xml:space="preserve"> Street. 3hrs 7.30am-6.30pm / no restriction all other times.</w:t>
      </w:r>
    </w:p>
    <w:p w14:paraId="7A2E7847" w14:textId="77777777" w:rsidR="00301918" w:rsidRPr="0099475A" w:rsidRDefault="00301918" w:rsidP="00EA5666">
      <w:pPr>
        <w:pStyle w:val="Heading2"/>
        <w:rPr>
          <w:rFonts w:asciiTheme="minorHAnsi" w:hAnsiTheme="minorHAnsi" w:cstheme="minorHAnsi"/>
          <w:lang w:val="en-US"/>
        </w:rPr>
      </w:pPr>
    </w:p>
    <w:p w14:paraId="6CC9ECC5" w14:textId="77777777" w:rsidR="0099475A" w:rsidRDefault="00EA5666" w:rsidP="0099475A">
      <w:pPr>
        <w:pStyle w:val="Heading2"/>
        <w:rPr>
          <w:lang w:val="en-US"/>
        </w:rPr>
      </w:pPr>
      <w:r>
        <w:rPr>
          <w:lang w:val="en-US"/>
        </w:rPr>
        <w:t>LOCATION</w:t>
      </w:r>
    </w:p>
    <w:p w14:paraId="39C1DACD" w14:textId="72A2DB74" w:rsidR="00301918" w:rsidRPr="0099475A" w:rsidRDefault="00EA5666" w:rsidP="0099475A">
      <w:pPr>
        <w:pStyle w:val="NoSpacing"/>
        <w:rPr>
          <w:color w:val="2F5496" w:themeColor="accent1" w:themeShade="BF"/>
          <w:sz w:val="24"/>
          <w:szCs w:val="24"/>
          <w:lang w:val="en-US"/>
        </w:rPr>
      </w:pPr>
      <w:r w:rsidRPr="0099475A">
        <w:rPr>
          <w:sz w:val="24"/>
          <w:szCs w:val="24"/>
        </w:rPr>
        <w:t>Meat Market Stables</w:t>
      </w:r>
    </w:p>
    <w:p w14:paraId="5CF3C00A" w14:textId="77777777" w:rsidR="00EA5666" w:rsidRPr="0099475A" w:rsidRDefault="00EA5666" w:rsidP="0099475A">
      <w:pPr>
        <w:pStyle w:val="NoSpacing"/>
        <w:rPr>
          <w:sz w:val="24"/>
          <w:szCs w:val="24"/>
        </w:rPr>
      </w:pPr>
      <w:r w:rsidRPr="0099475A">
        <w:rPr>
          <w:sz w:val="24"/>
          <w:szCs w:val="24"/>
        </w:rPr>
        <w:t xml:space="preserve">2 </w:t>
      </w:r>
      <w:proofErr w:type="spellStart"/>
      <w:r w:rsidRPr="0099475A">
        <w:rPr>
          <w:sz w:val="24"/>
          <w:szCs w:val="24"/>
        </w:rPr>
        <w:t>Wreckyn</w:t>
      </w:r>
      <w:proofErr w:type="spellEnd"/>
      <w:r w:rsidRPr="0099475A">
        <w:rPr>
          <w:sz w:val="24"/>
          <w:szCs w:val="24"/>
        </w:rPr>
        <w:t xml:space="preserve"> Street (corner of </w:t>
      </w:r>
      <w:proofErr w:type="spellStart"/>
      <w:r w:rsidRPr="0099475A">
        <w:rPr>
          <w:sz w:val="24"/>
          <w:szCs w:val="24"/>
        </w:rPr>
        <w:t>Wreckyn</w:t>
      </w:r>
      <w:proofErr w:type="spellEnd"/>
      <w:r w:rsidRPr="0099475A">
        <w:rPr>
          <w:sz w:val="24"/>
          <w:szCs w:val="24"/>
        </w:rPr>
        <w:t xml:space="preserve"> St and Courtney Streets), North Melbourne.</w:t>
      </w:r>
    </w:p>
    <w:p w14:paraId="0E1B2A1C" w14:textId="77777777" w:rsidR="00301918" w:rsidRDefault="00301918" w:rsidP="00EA5666">
      <w:pPr>
        <w:pStyle w:val="NormalWeb"/>
        <w:shd w:val="clear" w:color="auto" w:fill="FFFFFF"/>
        <w:rPr>
          <w:rFonts w:ascii="Arial" w:hAnsi="Arial" w:cs="Arial"/>
          <w:color w:val="0D0D0D"/>
        </w:rPr>
      </w:pPr>
      <w:r>
        <w:rPr>
          <w:rFonts w:ascii="Arial" w:hAnsi="Arial" w:cs="Arial"/>
          <w:noProof/>
          <w:color w:val="0D0D0D"/>
        </w:rPr>
        <w:drawing>
          <wp:inline distT="0" distB="0" distL="0" distR="0" wp14:anchorId="4931B589" wp14:editId="3D896495">
            <wp:extent cx="3667125" cy="18335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at market map.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68869" cy="1834435"/>
                    </a:xfrm>
                    <a:prstGeom prst="rect">
                      <a:avLst/>
                    </a:prstGeom>
                  </pic:spPr>
                </pic:pic>
              </a:graphicData>
            </a:graphic>
          </wp:inline>
        </w:drawing>
      </w:r>
    </w:p>
    <w:p w14:paraId="6C76F103" w14:textId="1387A73A" w:rsidR="00CC0682" w:rsidRDefault="00CC0682" w:rsidP="00EA5666">
      <w:pPr>
        <w:pStyle w:val="NormalWeb"/>
        <w:shd w:val="clear" w:color="auto" w:fill="FFFFFF"/>
        <w:rPr>
          <w:rFonts w:ascii="Aptos" w:hAnsi="Aptos"/>
          <w:color w:val="000000"/>
        </w:rPr>
      </w:pPr>
      <w:r>
        <w:rPr>
          <w:rFonts w:ascii="Aptos" w:hAnsi="Aptos"/>
          <w:color w:val="000000"/>
        </w:rPr>
        <w:lastRenderedPageBreak/>
        <w:t xml:space="preserve">The Stables is a red brick warehouse on the corner of </w:t>
      </w:r>
      <w:proofErr w:type="spellStart"/>
      <w:r>
        <w:rPr>
          <w:rFonts w:ascii="Aptos" w:hAnsi="Aptos"/>
          <w:color w:val="000000"/>
        </w:rPr>
        <w:t>Wreckyn</w:t>
      </w:r>
      <w:proofErr w:type="spellEnd"/>
      <w:r>
        <w:rPr>
          <w:rFonts w:ascii="Aptos" w:hAnsi="Aptos"/>
          <w:color w:val="000000"/>
        </w:rPr>
        <w:t xml:space="preserve"> and Courtney Streets, North Melbourne. The Stables has pedestrian footpaths along both street sides, sloping up hill (medium incline) on Courtney Street and flat on </w:t>
      </w:r>
      <w:proofErr w:type="spellStart"/>
      <w:r>
        <w:rPr>
          <w:rFonts w:ascii="Aptos" w:hAnsi="Aptos"/>
          <w:color w:val="000000"/>
        </w:rPr>
        <w:t>Wreckyn</w:t>
      </w:r>
      <w:proofErr w:type="spellEnd"/>
      <w:r>
        <w:rPr>
          <w:rFonts w:ascii="Aptos" w:hAnsi="Aptos"/>
          <w:color w:val="000000"/>
        </w:rPr>
        <w:t xml:space="preserve"> Street. There are various maintenance hole covers along both footpaths and tactile tiles on the corner. The Stables can be entered from the </w:t>
      </w:r>
      <w:proofErr w:type="spellStart"/>
      <w:r>
        <w:rPr>
          <w:rFonts w:ascii="Aptos" w:hAnsi="Aptos"/>
          <w:color w:val="000000"/>
        </w:rPr>
        <w:t>Wreckyn</w:t>
      </w:r>
      <w:proofErr w:type="spellEnd"/>
      <w:r>
        <w:rPr>
          <w:rFonts w:ascii="Aptos" w:hAnsi="Aptos"/>
          <w:color w:val="000000"/>
        </w:rPr>
        <w:t xml:space="preserve"> Street entrance via the entrance door closest to the corner.  The door is a white double door inset into a larger opened </w:t>
      </w:r>
      <w:proofErr w:type="spellStart"/>
      <w:r>
        <w:rPr>
          <w:rFonts w:ascii="Aptos" w:hAnsi="Aptos"/>
          <w:color w:val="000000"/>
        </w:rPr>
        <w:t>rollerdoor</w:t>
      </w:r>
      <w:proofErr w:type="spellEnd"/>
      <w:r>
        <w:rPr>
          <w:rFonts w:ascii="Aptos" w:hAnsi="Aptos"/>
          <w:color w:val="000000"/>
        </w:rPr>
        <w:t>.</w:t>
      </w:r>
    </w:p>
    <w:p w14:paraId="4F83CFFA" w14:textId="2A11159D" w:rsidR="000821E6" w:rsidRPr="00EA5666" w:rsidRDefault="00CC0682" w:rsidP="00EA5666">
      <w:pPr>
        <w:pStyle w:val="NormalWeb"/>
        <w:shd w:val="clear" w:color="auto" w:fill="FFFFFF"/>
        <w:rPr>
          <w:rStyle w:val="Strong"/>
          <w:rFonts w:ascii="unset" w:eastAsiaTheme="majorEastAsia" w:hAnsi="unset" w:cs="Arial"/>
          <w:b w:val="0"/>
          <w:color w:val="0D0D0D"/>
        </w:rPr>
      </w:pPr>
      <w:r>
        <w:rPr>
          <w:rFonts w:ascii="Aptos" w:hAnsi="Aptos"/>
          <w:color w:val="000000"/>
        </w:rPr>
        <w:t> </w:t>
      </w:r>
      <w:r w:rsidR="007150D2">
        <w:rPr>
          <w:rFonts w:ascii="unset" w:eastAsiaTheme="majorEastAsia" w:hAnsi="unset" w:cs="Arial"/>
          <w:bCs/>
          <w:noProof/>
          <w:color w:val="0D0D0D"/>
        </w:rPr>
        <w:drawing>
          <wp:inline distT="0" distB="0" distL="0" distR="0" wp14:anchorId="7BFDDB51" wp14:editId="66594B8C">
            <wp:extent cx="4572000" cy="3019425"/>
            <wp:effectExtent l="0" t="0" r="0" b="9525"/>
            <wp:docPr id="1504485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019425"/>
                    </a:xfrm>
                    <a:prstGeom prst="rect">
                      <a:avLst/>
                    </a:prstGeom>
                    <a:noFill/>
                    <a:ln>
                      <a:noFill/>
                    </a:ln>
                  </pic:spPr>
                </pic:pic>
              </a:graphicData>
            </a:graphic>
          </wp:inline>
        </w:drawing>
      </w:r>
    </w:p>
    <w:p w14:paraId="0ECE8D67" w14:textId="77777777" w:rsidR="000821E6" w:rsidRPr="0099475A" w:rsidRDefault="000821E6" w:rsidP="00301918">
      <w:pPr>
        <w:rPr>
          <w:rStyle w:val="Strong"/>
          <w:rFonts w:cstheme="minorHAnsi"/>
          <w:b w:val="0"/>
          <w:color w:val="0D0D0D"/>
          <w:sz w:val="24"/>
          <w:szCs w:val="24"/>
        </w:rPr>
      </w:pPr>
      <w:r w:rsidRPr="0099475A">
        <w:rPr>
          <w:rStyle w:val="Strong"/>
          <w:rFonts w:cstheme="minorHAnsi"/>
          <w:b w:val="0"/>
          <w:color w:val="0D0D0D"/>
          <w:sz w:val="24"/>
          <w:szCs w:val="24"/>
        </w:rPr>
        <w:t xml:space="preserve">Inside is a large space which has been divided into three zones. </w:t>
      </w:r>
    </w:p>
    <w:p w14:paraId="0BC813DB" w14:textId="3C12CA65" w:rsidR="00CC0682" w:rsidRPr="0099475A" w:rsidRDefault="00CC0682" w:rsidP="00CC0682">
      <w:pPr>
        <w:rPr>
          <w:rFonts w:eastAsia="Times New Roman" w:cstheme="minorHAnsi"/>
          <w:color w:val="000000"/>
          <w:sz w:val="24"/>
          <w:szCs w:val="24"/>
        </w:rPr>
      </w:pPr>
      <w:r w:rsidRPr="0099475A">
        <w:rPr>
          <w:rFonts w:eastAsia="Times New Roman" w:cstheme="minorHAnsi"/>
          <w:color w:val="000000"/>
          <w:sz w:val="24"/>
          <w:szCs w:val="24"/>
        </w:rPr>
        <w:t>Upon entering the front entrance doorway you will be in the first room, the Welcoming Room. In this room you will be greeted by an AAV staff member who will share with you the various spaces and experiences inside the exhibition. </w:t>
      </w:r>
    </w:p>
    <w:p w14:paraId="2ECB20BE" w14:textId="71C0C857" w:rsidR="00CC0682" w:rsidRPr="0099475A" w:rsidRDefault="00CC0682" w:rsidP="00CC0682">
      <w:pPr>
        <w:rPr>
          <w:rFonts w:eastAsia="Times New Roman" w:cstheme="minorHAnsi"/>
          <w:color w:val="000000"/>
          <w:sz w:val="24"/>
          <w:szCs w:val="24"/>
        </w:rPr>
      </w:pPr>
      <w:r w:rsidRPr="0099475A">
        <w:rPr>
          <w:rFonts w:eastAsia="Times New Roman" w:cstheme="minorHAnsi"/>
          <w:color w:val="000000"/>
          <w:sz w:val="24"/>
          <w:szCs w:val="24"/>
        </w:rPr>
        <w:t xml:space="preserve">The Welcoming room has seating and AAV archive material; The Collective main exhibition room includes a </w:t>
      </w:r>
      <w:proofErr w:type="spellStart"/>
      <w:r w:rsidRPr="0099475A">
        <w:rPr>
          <w:rFonts w:eastAsia="Times New Roman" w:cstheme="minorHAnsi"/>
          <w:color w:val="000000"/>
          <w:sz w:val="24"/>
          <w:szCs w:val="24"/>
        </w:rPr>
        <w:t>multi screen</w:t>
      </w:r>
      <w:proofErr w:type="spellEnd"/>
      <w:r w:rsidRPr="0099475A">
        <w:rPr>
          <w:rFonts w:eastAsia="Times New Roman" w:cstheme="minorHAnsi"/>
          <w:color w:val="000000"/>
          <w:sz w:val="24"/>
          <w:szCs w:val="24"/>
        </w:rPr>
        <w:t xml:space="preserve"> audio/video installation (</w:t>
      </w:r>
      <w:proofErr w:type="spellStart"/>
      <w:r w:rsidRPr="0099475A">
        <w:rPr>
          <w:rFonts w:eastAsia="Times New Roman" w:cstheme="minorHAnsi"/>
          <w:color w:val="000000"/>
          <w:sz w:val="24"/>
          <w:szCs w:val="24"/>
        </w:rPr>
        <w:t>Auslan</w:t>
      </w:r>
      <w:proofErr w:type="spellEnd"/>
      <w:r w:rsidRPr="0099475A">
        <w:rPr>
          <w:rFonts w:eastAsia="Times New Roman" w:cstheme="minorHAnsi"/>
          <w:color w:val="000000"/>
          <w:sz w:val="24"/>
          <w:szCs w:val="24"/>
        </w:rPr>
        <w:t xml:space="preserve"> interpreter, captions, and audio description) of artworks from AAV past and present; and The Response room is a making space with tables, chairs and materials to participate. There will be a low sensory room in the Collective room and the Response room.</w:t>
      </w:r>
    </w:p>
    <w:p w14:paraId="0BD29749" w14:textId="0716D4AE" w:rsidR="0099475A" w:rsidRPr="0099475A" w:rsidRDefault="0099475A" w:rsidP="00CC0682">
      <w:pPr>
        <w:rPr>
          <w:rFonts w:cstheme="minorHAnsi"/>
          <w:sz w:val="24"/>
          <w:szCs w:val="24"/>
        </w:rPr>
      </w:pPr>
      <w:r w:rsidRPr="0099475A">
        <w:rPr>
          <w:rFonts w:cstheme="minorHAnsi"/>
          <w:sz w:val="24"/>
          <w:szCs w:val="24"/>
        </w:rPr>
        <w:t>Audiences will have the opportunity to share their memories of AAV in the Response room. There will be a photo booth and materials to engage with and share memories.</w:t>
      </w:r>
    </w:p>
    <w:p w14:paraId="446051A3" w14:textId="4A4CF573" w:rsidR="0099475A" w:rsidRPr="0099475A" w:rsidRDefault="0099475A" w:rsidP="00CC0682">
      <w:pPr>
        <w:rPr>
          <w:rFonts w:eastAsia="Times New Roman" w:cstheme="minorHAnsi"/>
          <w:b/>
          <w:color w:val="000000"/>
          <w:sz w:val="24"/>
          <w:szCs w:val="24"/>
        </w:rPr>
      </w:pPr>
      <w:r w:rsidRPr="0099475A">
        <w:rPr>
          <w:rFonts w:eastAsia="Times New Roman" w:cstheme="minorHAnsi"/>
          <w:b/>
          <w:color w:val="000000"/>
          <w:sz w:val="24"/>
          <w:szCs w:val="24"/>
        </w:rPr>
        <w:t>Access Information</w:t>
      </w:r>
    </w:p>
    <w:p w14:paraId="0A925DD6" w14:textId="74AC5D5D" w:rsidR="0099475A" w:rsidRDefault="00B511A2" w:rsidP="00301918">
      <w:pPr>
        <w:rPr>
          <w:rFonts w:cstheme="minorHAnsi"/>
          <w:sz w:val="24"/>
          <w:szCs w:val="24"/>
        </w:rPr>
      </w:pPr>
      <w:r>
        <w:rPr>
          <w:rFonts w:cstheme="minorHAnsi"/>
          <w:sz w:val="24"/>
          <w:szCs w:val="24"/>
        </w:rPr>
        <w:t>All bathrooms are gender neutral.</w:t>
      </w:r>
    </w:p>
    <w:p w14:paraId="141D9043" w14:textId="1C3C03B3" w:rsidR="000821E6" w:rsidRPr="0099475A" w:rsidRDefault="000821E6" w:rsidP="00301918">
      <w:pPr>
        <w:rPr>
          <w:rFonts w:cstheme="minorHAnsi"/>
          <w:sz w:val="24"/>
          <w:szCs w:val="24"/>
        </w:rPr>
      </w:pPr>
      <w:r w:rsidRPr="0099475A">
        <w:rPr>
          <w:rFonts w:cstheme="minorHAnsi"/>
          <w:sz w:val="24"/>
          <w:szCs w:val="24"/>
        </w:rPr>
        <w:t xml:space="preserve">The accessible bathrooms are located </w:t>
      </w:r>
      <w:r w:rsidR="007150D2" w:rsidRPr="0099475A">
        <w:rPr>
          <w:rFonts w:cstheme="minorHAnsi"/>
          <w:color w:val="000000"/>
          <w:sz w:val="24"/>
          <w:szCs w:val="24"/>
          <w:shd w:val="clear" w:color="auto" w:fill="FFFFFF"/>
        </w:rPr>
        <w:t>at the far back corner of the main exhibition room at The Stables. The bathroom has handrails</w:t>
      </w:r>
      <w:r w:rsidR="00B511A2">
        <w:rPr>
          <w:rFonts w:cstheme="minorHAnsi"/>
          <w:color w:val="000000"/>
          <w:sz w:val="24"/>
          <w:szCs w:val="24"/>
          <w:shd w:val="clear" w:color="auto" w:fill="FFFFFF"/>
        </w:rPr>
        <w:t>, room to manoeuvre a wheelchair and an accessible basin. There are baby change facilities.</w:t>
      </w:r>
    </w:p>
    <w:p w14:paraId="4D3428CA" w14:textId="19C11917" w:rsidR="00301918" w:rsidRPr="0099475A" w:rsidRDefault="00301918" w:rsidP="00301918">
      <w:pPr>
        <w:rPr>
          <w:rFonts w:cstheme="minorHAnsi"/>
          <w:sz w:val="24"/>
          <w:szCs w:val="24"/>
        </w:rPr>
      </w:pPr>
      <w:r w:rsidRPr="0099475A">
        <w:rPr>
          <w:rFonts w:cstheme="minorHAnsi"/>
          <w:sz w:val="24"/>
          <w:szCs w:val="24"/>
        </w:rPr>
        <w:lastRenderedPageBreak/>
        <w:t xml:space="preserve">A </w:t>
      </w:r>
      <w:r w:rsidR="007150D2" w:rsidRPr="0099475A">
        <w:rPr>
          <w:rFonts w:cstheme="minorHAnsi"/>
          <w:sz w:val="24"/>
          <w:szCs w:val="24"/>
        </w:rPr>
        <w:t xml:space="preserve">low sensory </w:t>
      </w:r>
      <w:r w:rsidRPr="0099475A">
        <w:rPr>
          <w:rFonts w:cstheme="minorHAnsi"/>
          <w:sz w:val="24"/>
          <w:szCs w:val="24"/>
        </w:rPr>
        <w:t xml:space="preserve">room can be found </w:t>
      </w:r>
      <w:r w:rsidR="007150D2" w:rsidRPr="0099475A">
        <w:rPr>
          <w:rFonts w:cstheme="minorHAnsi"/>
          <w:sz w:val="24"/>
          <w:szCs w:val="24"/>
        </w:rPr>
        <w:t xml:space="preserve">to the left as you enter The Stables inside The Collective room. The low sensory room </w:t>
      </w:r>
      <w:r w:rsidRPr="0099475A">
        <w:rPr>
          <w:rFonts w:cstheme="minorHAnsi"/>
          <w:sz w:val="24"/>
          <w:szCs w:val="24"/>
        </w:rPr>
        <w:t>ha</w:t>
      </w:r>
      <w:r w:rsidR="007150D2" w:rsidRPr="0099475A">
        <w:rPr>
          <w:rFonts w:cstheme="minorHAnsi"/>
          <w:sz w:val="24"/>
          <w:szCs w:val="24"/>
        </w:rPr>
        <w:t>s</w:t>
      </w:r>
      <w:r w:rsidRPr="0099475A">
        <w:rPr>
          <w:rFonts w:cstheme="minorHAnsi"/>
          <w:sz w:val="24"/>
          <w:szCs w:val="24"/>
        </w:rPr>
        <w:t xml:space="preserve"> </w:t>
      </w:r>
      <w:r w:rsidR="007150D2" w:rsidRPr="0099475A">
        <w:rPr>
          <w:rFonts w:cstheme="minorHAnsi"/>
          <w:sz w:val="24"/>
          <w:szCs w:val="24"/>
        </w:rPr>
        <w:t>sound reduction earmuffs</w:t>
      </w:r>
      <w:r w:rsidRPr="0099475A">
        <w:rPr>
          <w:rFonts w:cstheme="minorHAnsi"/>
          <w:sz w:val="24"/>
          <w:szCs w:val="24"/>
        </w:rPr>
        <w:t>, low lighting, bean bags and fidget objects.</w:t>
      </w:r>
    </w:p>
    <w:p w14:paraId="650DAE0A" w14:textId="77777777" w:rsidR="00301918" w:rsidRPr="0099475A" w:rsidRDefault="00301918" w:rsidP="00301918">
      <w:pPr>
        <w:rPr>
          <w:rFonts w:cstheme="minorHAnsi"/>
          <w:sz w:val="24"/>
          <w:szCs w:val="24"/>
        </w:rPr>
      </w:pPr>
      <w:r w:rsidRPr="0099475A">
        <w:rPr>
          <w:rFonts w:cstheme="minorHAnsi"/>
          <w:sz w:val="24"/>
          <w:szCs w:val="24"/>
        </w:rPr>
        <w:t>Assistance animals are welcome at Meat Market.</w:t>
      </w:r>
    </w:p>
    <w:p w14:paraId="2D47E1F9" w14:textId="77777777" w:rsidR="00EC0C80" w:rsidRPr="0099475A" w:rsidRDefault="00EC0C80" w:rsidP="00EC0C80">
      <w:pPr>
        <w:rPr>
          <w:rStyle w:val="Strong"/>
          <w:rFonts w:cstheme="minorHAnsi"/>
          <w:b w:val="0"/>
          <w:bCs w:val="0"/>
          <w:sz w:val="24"/>
          <w:szCs w:val="24"/>
        </w:rPr>
      </w:pPr>
    </w:p>
    <w:p w14:paraId="558E51D0" w14:textId="77777777" w:rsidR="00EA5666" w:rsidRPr="000821E6" w:rsidRDefault="00EA5666" w:rsidP="0099475A">
      <w:pPr>
        <w:pStyle w:val="Heading1"/>
        <w:rPr>
          <w:rStyle w:val="Strong"/>
          <w:b w:val="0"/>
          <w:bCs w:val="0"/>
        </w:rPr>
      </w:pPr>
      <w:r w:rsidRPr="000821E6">
        <w:rPr>
          <w:rStyle w:val="Strong"/>
          <w:b w:val="0"/>
          <w:bCs w:val="0"/>
        </w:rPr>
        <w:t>THE COLLECTIVE LAUNCH EVENT</w:t>
      </w:r>
    </w:p>
    <w:p w14:paraId="4FE56942" w14:textId="77777777" w:rsidR="00EA5666" w:rsidRPr="0099475A" w:rsidRDefault="00EA5666" w:rsidP="00301918">
      <w:pPr>
        <w:rPr>
          <w:rFonts w:cstheme="minorHAnsi"/>
          <w:sz w:val="24"/>
          <w:szCs w:val="24"/>
        </w:rPr>
      </w:pPr>
      <w:r w:rsidRPr="0099475A">
        <w:rPr>
          <w:rFonts w:cstheme="minorHAnsi"/>
          <w:sz w:val="24"/>
          <w:szCs w:val="24"/>
        </w:rPr>
        <w:t>Friday 5 July, 4 pm – 7 pm</w:t>
      </w:r>
    </w:p>
    <w:p w14:paraId="6F41E9F1" w14:textId="77777777" w:rsidR="00117BDB" w:rsidRPr="0099475A" w:rsidRDefault="00117BDB" w:rsidP="00117BDB">
      <w:pPr>
        <w:shd w:val="clear" w:color="auto" w:fill="FFFFFF"/>
        <w:spacing w:after="0" w:line="240" w:lineRule="auto"/>
        <w:textAlignment w:val="baseline"/>
        <w:rPr>
          <w:rFonts w:eastAsia="Times New Roman" w:cstheme="minorHAnsi"/>
          <w:color w:val="000000"/>
          <w:sz w:val="24"/>
          <w:szCs w:val="24"/>
          <w:lang w:eastAsia="en-AU"/>
        </w:rPr>
      </w:pPr>
      <w:r w:rsidRPr="0099475A">
        <w:rPr>
          <w:rFonts w:eastAsia="Times New Roman" w:cstheme="minorHAnsi"/>
          <w:color w:val="000000"/>
          <w:sz w:val="24"/>
          <w:szCs w:val="24"/>
          <w:lang w:eastAsia="en-AU"/>
        </w:rPr>
        <w:t>4-4.30pm</w:t>
      </w:r>
    </w:p>
    <w:p w14:paraId="4EB8AB4D" w14:textId="4FC3D826" w:rsidR="00117BDB" w:rsidRPr="0099475A" w:rsidRDefault="00117BDB" w:rsidP="00117BDB">
      <w:pPr>
        <w:shd w:val="clear" w:color="auto" w:fill="FFFFFF"/>
        <w:spacing w:after="0" w:line="240" w:lineRule="auto"/>
        <w:textAlignment w:val="baseline"/>
        <w:rPr>
          <w:rFonts w:eastAsia="Times New Roman" w:cstheme="minorHAnsi"/>
          <w:color w:val="000000"/>
          <w:sz w:val="24"/>
          <w:szCs w:val="24"/>
          <w:lang w:eastAsia="en-AU"/>
        </w:rPr>
      </w:pPr>
      <w:r w:rsidRPr="0099475A">
        <w:rPr>
          <w:rFonts w:eastAsia="Times New Roman" w:cstheme="minorHAnsi"/>
          <w:color w:val="000000"/>
          <w:sz w:val="24"/>
          <w:szCs w:val="24"/>
          <w:lang w:eastAsia="en-AU"/>
        </w:rPr>
        <w:t>People arrive and gather in Welcoming space (entrance space with AAV archive material, food and drinks, light DJ Fina Po set)</w:t>
      </w:r>
    </w:p>
    <w:p w14:paraId="1D90806B" w14:textId="77777777" w:rsidR="00117BDB" w:rsidRPr="0099475A" w:rsidRDefault="00117BDB" w:rsidP="00117BDB">
      <w:pPr>
        <w:shd w:val="clear" w:color="auto" w:fill="FFFFFF"/>
        <w:spacing w:after="0" w:line="240" w:lineRule="auto"/>
        <w:textAlignment w:val="baseline"/>
        <w:rPr>
          <w:rFonts w:eastAsia="Times New Roman" w:cstheme="minorHAnsi"/>
          <w:color w:val="000000"/>
          <w:sz w:val="24"/>
          <w:szCs w:val="24"/>
          <w:lang w:eastAsia="en-AU"/>
        </w:rPr>
      </w:pPr>
    </w:p>
    <w:p w14:paraId="4B9B3B5F" w14:textId="77777777" w:rsidR="00117BDB" w:rsidRPr="0099475A" w:rsidRDefault="00117BDB" w:rsidP="00117BDB">
      <w:pPr>
        <w:shd w:val="clear" w:color="auto" w:fill="FFFFFF"/>
        <w:spacing w:after="0" w:line="240" w:lineRule="auto"/>
        <w:textAlignment w:val="baseline"/>
        <w:rPr>
          <w:rFonts w:eastAsia="Times New Roman" w:cstheme="minorHAnsi"/>
          <w:color w:val="000000"/>
          <w:sz w:val="24"/>
          <w:szCs w:val="24"/>
          <w:lang w:eastAsia="en-AU"/>
        </w:rPr>
      </w:pPr>
      <w:r w:rsidRPr="0099475A">
        <w:rPr>
          <w:rFonts w:eastAsia="Times New Roman" w:cstheme="minorHAnsi"/>
          <w:color w:val="000000"/>
          <w:sz w:val="24"/>
          <w:szCs w:val="24"/>
          <w:lang w:eastAsia="en-AU"/>
        </w:rPr>
        <w:t>4.30-5pm</w:t>
      </w:r>
    </w:p>
    <w:p w14:paraId="1D4195B0" w14:textId="7D67EDA3" w:rsidR="00117BDB" w:rsidRPr="0099475A" w:rsidRDefault="00117BDB" w:rsidP="00117BDB">
      <w:pPr>
        <w:shd w:val="clear" w:color="auto" w:fill="FFFFFF"/>
        <w:spacing w:after="0" w:line="240" w:lineRule="auto"/>
        <w:textAlignment w:val="baseline"/>
        <w:rPr>
          <w:rFonts w:eastAsia="Times New Roman" w:cstheme="minorHAnsi"/>
          <w:color w:val="000000"/>
          <w:sz w:val="24"/>
          <w:szCs w:val="24"/>
          <w:lang w:eastAsia="en-AU"/>
        </w:rPr>
      </w:pPr>
      <w:r w:rsidRPr="0099475A">
        <w:rPr>
          <w:rFonts w:eastAsia="Times New Roman" w:cstheme="minorHAnsi"/>
          <w:color w:val="000000"/>
          <w:sz w:val="24"/>
          <w:szCs w:val="24"/>
          <w:lang w:eastAsia="en-AU"/>
        </w:rPr>
        <w:t>Announcement, everyone to move in The Collective space for speeches.</w:t>
      </w:r>
    </w:p>
    <w:p w14:paraId="7818432C" w14:textId="77777777" w:rsidR="00117BDB" w:rsidRPr="0099475A" w:rsidRDefault="00117BDB" w:rsidP="00117BDB">
      <w:pPr>
        <w:shd w:val="clear" w:color="auto" w:fill="FFFFFF"/>
        <w:spacing w:after="0" w:line="240" w:lineRule="auto"/>
        <w:textAlignment w:val="baseline"/>
        <w:rPr>
          <w:rFonts w:eastAsia="Times New Roman" w:cstheme="minorHAnsi"/>
          <w:color w:val="000000"/>
          <w:sz w:val="24"/>
          <w:szCs w:val="24"/>
          <w:lang w:eastAsia="en-AU"/>
        </w:rPr>
      </w:pPr>
    </w:p>
    <w:p w14:paraId="55D5DEB4" w14:textId="77777777" w:rsidR="00117BDB" w:rsidRPr="0099475A" w:rsidRDefault="00117BDB" w:rsidP="00117BDB">
      <w:pPr>
        <w:shd w:val="clear" w:color="auto" w:fill="FFFFFF"/>
        <w:spacing w:after="0" w:line="240" w:lineRule="auto"/>
        <w:textAlignment w:val="baseline"/>
        <w:rPr>
          <w:rFonts w:eastAsia="Times New Roman" w:cstheme="minorHAnsi"/>
          <w:color w:val="000000"/>
          <w:sz w:val="24"/>
          <w:szCs w:val="24"/>
          <w:lang w:eastAsia="en-AU"/>
        </w:rPr>
      </w:pPr>
      <w:r w:rsidRPr="0099475A">
        <w:rPr>
          <w:rFonts w:eastAsia="Times New Roman" w:cstheme="minorHAnsi"/>
          <w:color w:val="000000"/>
          <w:sz w:val="24"/>
          <w:szCs w:val="24"/>
          <w:lang w:eastAsia="en-AU"/>
        </w:rPr>
        <w:t>5-6pm </w:t>
      </w:r>
    </w:p>
    <w:p w14:paraId="08CD72A4" w14:textId="3F6F0EDD" w:rsidR="00117BDB" w:rsidRPr="0099475A" w:rsidRDefault="00117BDB" w:rsidP="00117BDB">
      <w:pPr>
        <w:shd w:val="clear" w:color="auto" w:fill="FFFFFF"/>
        <w:spacing w:after="0" w:line="240" w:lineRule="auto"/>
        <w:textAlignment w:val="baseline"/>
        <w:rPr>
          <w:rFonts w:eastAsia="Times New Roman" w:cstheme="minorHAnsi"/>
          <w:color w:val="000000"/>
          <w:sz w:val="24"/>
          <w:szCs w:val="24"/>
          <w:lang w:eastAsia="en-AU"/>
        </w:rPr>
      </w:pPr>
      <w:r w:rsidRPr="0099475A">
        <w:rPr>
          <w:rFonts w:eastAsia="Times New Roman" w:cstheme="minorHAnsi"/>
          <w:color w:val="000000"/>
          <w:sz w:val="24"/>
          <w:szCs w:val="24"/>
          <w:lang w:eastAsia="en-AU"/>
        </w:rPr>
        <w:t>Exhibition viewing (the exhibition is a large-scale dual screen audio/video installation displaying art projects over the past 50 years on one screen and then artists responses to each project on the second screen) </w:t>
      </w:r>
    </w:p>
    <w:p w14:paraId="4CB3A97C" w14:textId="77777777" w:rsidR="00117BDB" w:rsidRPr="0099475A" w:rsidRDefault="00117BDB" w:rsidP="00117BDB">
      <w:pPr>
        <w:shd w:val="clear" w:color="auto" w:fill="FFFFFF"/>
        <w:spacing w:after="0" w:line="240" w:lineRule="auto"/>
        <w:textAlignment w:val="baseline"/>
        <w:rPr>
          <w:rFonts w:eastAsia="Times New Roman" w:cstheme="minorHAnsi"/>
          <w:color w:val="000000"/>
          <w:sz w:val="24"/>
          <w:szCs w:val="24"/>
          <w:lang w:eastAsia="en-AU"/>
        </w:rPr>
      </w:pPr>
    </w:p>
    <w:p w14:paraId="2379E4D2" w14:textId="77777777" w:rsidR="00117BDB" w:rsidRPr="0099475A" w:rsidRDefault="00117BDB" w:rsidP="00117BDB">
      <w:pPr>
        <w:shd w:val="clear" w:color="auto" w:fill="FFFFFF"/>
        <w:spacing w:after="0" w:line="240" w:lineRule="auto"/>
        <w:textAlignment w:val="baseline"/>
        <w:rPr>
          <w:rFonts w:eastAsia="Times New Roman" w:cstheme="minorHAnsi"/>
          <w:color w:val="000000"/>
          <w:sz w:val="24"/>
          <w:szCs w:val="24"/>
          <w:lang w:eastAsia="en-AU"/>
        </w:rPr>
      </w:pPr>
      <w:r w:rsidRPr="0099475A">
        <w:rPr>
          <w:rFonts w:eastAsia="Times New Roman" w:cstheme="minorHAnsi"/>
          <w:color w:val="000000"/>
          <w:sz w:val="24"/>
          <w:szCs w:val="24"/>
          <w:lang w:eastAsia="en-AU"/>
        </w:rPr>
        <w:t>6-7pm </w:t>
      </w:r>
    </w:p>
    <w:p w14:paraId="164C1FE9" w14:textId="6DCD2396" w:rsidR="00117BDB" w:rsidRPr="0099475A" w:rsidRDefault="00117BDB" w:rsidP="00117BDB">
      <w:pPr>
        <w:shd w:val="clear" w:color="auto" w:fill="FFFFFF"/>
        <w:spacing w:after="0" w:line="240" w:lineRule="auto"/>
        <w:textAlignment w:val="baseline"/>
        <w:rPr>
          <w:rFonts w:eastAsia="Times New Roman" w:cstheme="minorHAnsi"/>
          <w:color w:val="000000"/>
          <w:sz w:val="24"/>
          <w:szCs w:val="24"/>
          <w:lang w:eastAsia="en-AU"/>
        </w:rPr>
      </w:pPr>
      <w:r w:rsidRPr="0099475A">
        <w:rPr>
          <w:rFonts w:eastAsia="Times New Roman" w:cstheme="minorHAnsi"/>
          <w:color w:val="000000"/>
          <w:sz w:val="24"/>
          <w:szCs w:val="24"/>
          <w:lang w:eastAsia="en-AU"/>
        </w:rPr>
        <w:t>DJ Fina Po set in the Response room (bar and dancing)</w:t>
      </w:r>
    </w:p>
    <w:p w14:paraId="0116EB1A" w14:textId="77777777" w:rsidR="00117BDB" w:rsidRPr="0099475A" w:rsidRDefault="00117BDB" w:rsidP="00117BDB">
      <w:pPr>
        <w:shd w:val="clear" w:color="auto" w:fill="FFFFFF"/>
        <w:spacing w:after="0" w:line="240" w:lineRule="auto"/>
        <w:textAlignment w:val="baseline"/>
        <w:rPr>
          <w:rFonts w:eastAsia="Times New Roman" w:cstheme="minorHAnsi"/>
          <w:color w:val="000000"/>
          <w:sz w:val="24"/>
          <w:szCs w:val="24"/>
          <w:lang w:eastAsia="en-AU"/>
        </w:rPr>
      </w:pPr>
    </w:p>
    <w:p w14:paraId="2B6782C6" w14:textId="77777777" w:rsidR="000821E6" w:rsidRPr="0099475A" w:rsidRDefault="000821E6" w:rsidP="00301918">
      <w:pPr>
        <w:rPr>
          <w:rFonts w:cstheme="minorHAnsi"/>
          <w:sz w:val="24"/>
          <w:szCs w:val="24"/>
        </w:rPr>
      </w:pPr>
      <w:r w:rsidRPr="0099475A">
        <w:rPr>
          <w:rFonts w:cstheme="minorHAnsi"/>
          <w:sz w:val="24"/>
          <w:szCs w:val="24"/>
        </w:rPr>
        <w:t>There will be opportunity to socialise with other people at the event from 4pm when the doors open until 4.30 when the speeches start, and from 5.30 onwards while the DJ plays background music.</w:t>
      </w:r>
    </w:p>
    <w:p w14:paraId="3D109FC6" w14:textId="77777777" w:rsidR="00EA5666" w:rsidRPr="0099475A" w:rsidRDefault="000821E6" w:rsidP="00301918">
      <w:pPr>
        <w:rPr>
          <w:rFonts w:cstheme="minorHAnsi"/>
          <w:sz w:val="24"/>
          <w:szCs w:val="24"/>
        </w:rPr>
      </w:pPr>
      <w:r w:rsidRPr="0099475A">
        <w:rPr>
          <w:rFonts w:cstheme="minorHAnsi"/>
          <w:sz w:val="24"/>
          <w:szCs w:val="24"/>
        </w:rPr>
        <w:t>You can e</w:t>
      </w:r>
      <w:r w:rsidR="00EA5666" w:rsidRPr="0099475A">
        <w:rPr>
          <w:rFonts w:cstheme="minorHAnsi"/>
          <w:sz w:val="24"/>
          <w:szCs w:val="24"/>
        </w:rPr>
        <w:t>xplore the Audio/Visual installation featuring work by over 100 artists.</w:t>
      </w:r>
    </w:p>
    <w:p w14:paraId="41CE5176" w14:textId="77777777" w:rsidR="00EA5666" w:rsidRPr="0099475A" w:rsidRDefault="00EA5666" w:rsidP="00301918">
      <w:pPr>
        <w:rPr>
          <w:rFonts w:cstheme="minorHAnsi"/>
          <w:sz w:val="24"/>
          <w:szCs w:val="24"/>
        </w:rPr>
      </w:pPr>
      <w:r w:rsidRPr="0099475A">
        <w:rPr>
          <w:rFonts w:cstheme="minorHAnsi"/>
          <w:sz w:val="24"/>
          <w:szCs w:val="24"/>
        </w:rPr>
        <w:t xml:space="preserve">Food and drinks </w:t>
      </w:r>
      <w:r w:rsidR="000821E6" w:rsidRPr="0099475A">
        <w:rPr>
          <w:rFonts w:cstheme="minorHAnsi"/>
          <w:sz w:val="24"/>
          <w:szCs w:val="24"/>
        </w:rPr>
        <w:t>will be available, including alcohol.</w:t>
      </w:r>
    </w:p>
    <w:p w14:paraId="2317F03D" w14:textId="25819477" w:rsidR="00EA5666" w:rsidRPr="0099475A" w:rsidRDefault="00EA5666" w:rsidP="00301918">
      <w:pPr>
        <w:rPr>
          <w:rFonts w:cstheme="minorHAnsi"/>
          <w:sz w:val="24"/>
          <w:szCs w:val="24"/>
        </w:rPr>
      </w:pPr>
      <w:r w:rsidRPr="0099475A">
        <w:rPr>
          <w:rFonts w:cstheme="minorHAnsi"/>
          <w:sz w:val="24"/>
          <w:szCs w:val="24"/>
        </w:rPr>
        <w:t>This is a mask friendly event.</w:t>
      </w:r>
      <w:r w:rsidR="000821E6" w:rsidRPr="0099475A">
        <w:rPr>
          <w:rFonts w:cstheme="minorHAnsi"/>
          <w:sz w:val="24"/>
          <w:szCs w:val="24"/>
        </w:rPr>
        <w:t xml:space="preserve"> There is a </w:t>
      </w:r>
      <w:r w:rsidR="0099475A">
        <w:rPr>
          <w:rFonts w:cstheme="minorHAnsi"/>
          <w:sz w:val="24"/>
          <w:szCs w:val="24"/>
        </w:rPr>
        <w:t>low sensory space</w:t>
      </w:r>
      <w:r w:rsidR="000821E6" w:rsidRPr="0099475A">
        <w:rPr>
          <w:rFonts w:cstheme="minorHAnsi"/>
          <w:sz w:val="24"/>
          <w:szCs w:val="24"/>
        </w:rPr>
        <w:t xml:space="preserve"> available which has headphones, </w:t>
      </w:r>
      <w:r w:rsidR="00301918" w:rsidRPr="0099475A">
        <w:rPr>
          <w:rFonts w:cstheme="minorHAnsi"/>
          <w:sz w:val="24"/>
          <w:szCs w:val="24"/>
        </w:rPr>
        <w:t xml:space="preserve">low lighting, </w:t>
      </w:r>
      <w:r w:rsidR="000821E6" w:rsidRPr="0099475A">
        <w:rPr>
          <w:rFonts w:cstheme="minorHAnsi"/>
          <w:sz w:val="24"/>
          <w:szCs w:val="24"/>
        </w:rPr>
        <w:t>bean bags and fidget objects.</w:t>
      </w:r>
    </w:p>
    <w:p w14:paraId="68681BDD" w14:textId="4E6F5B05" w:rsidR="000821E6" w:rsidRPr="0099475A" w:rsidRDefault="000821E6" w:rsidP="00301918">
      <w:pPr>
        <w:rPr>
          <w:rFonts w:cstheme="minorHAnsi"/>
          <w:sz w:val="24"/>
          <w:szCs w:val="24"/>
        </w:rPr>
      </w:pPr>
      <w:r w:rsidRPr="0099475A">
        <w:rPr>
          <w:rFonts w:cstheme="minorHAnsi"/>
          <w:sz w:val="24"/>
          <w:szCs w:val="24"/>
        </w:rPr>
        <w:t xml:space="preserve">Arts Access Victoria staff will be on hand to offer any assistance you require. We will be able to be easily identified by </w:t>
      </w:r>
      <w:r w:rsidR="00B511A2" w:rsidRPr="00B511A2">
        <w:rPr>
          <w:rFonts w:cstheme="minorHAnsi"/>
          <w:sz w:val="24"/>
          <w:szCs w:val="24"/>
        </w:rPr>
        <w:t>our AAV badges.</w:t>
      </w:r>
    </w:p>
    <w:p w14:paraId="7D01E6F7" w14:textId="24372F91" w:rsidR="000821E6" w:rsidRPr="0099475A" w:rsidRDefault="000821E6" w:rsidP="00301918">
      <w:pPr>
        <w:rPr>
          <w:rFonts w:cstheme="minorHAnsi"/>
          <w:sz w:val="24"/>
          <w:szCs w:val="24"/>
        </w:rPr>
      </w:pPr>
      <w:proofErr w:type="spellStart"/>
      <w:r w:rsidRPr="0099475A">
        <w:rPr>
          <w:rFonts w:cstheme="minorHAnsi"/>
          <w:sz w:val="24"/>
          <w:szCs w:val="24"/>
        </w:rPr>
        <w:t>Auslan</w:t>
      </w:r>
      <w:proofErr w:type="spellEnd"/>
      <w:r w:rsidRPr="0099475A">
        <w:rPr>
          <w:rFonts w:cstheme="minorHAnsi"/>
          <w:sz w:val="24"/>
          <w:szCs w:val="24"/>
        </w:rPr>
        <w:t xml:space="preserve"> interpreters will be translating the official speeches and will also be on hand for social interpretation</w:t>
      </w:r>
      <w:r w:rsidR="00B511A2">
        <w:rPr>
          <w:rFonts w:cstheme="minorHAnsi"/>
          <w:sz w:val="24"/>
          <w:szCs w:val="24"/>
        </w:rPr>
        <w:t xml:space="preserve"> </w:t>
      </w:r>
      <w:r w:rsidR="00B511A2" w:rsidRPr="00B511A2">
        <w:rPr>
          <w:rFonts w:cstheme="minorHAnsi"/>
          <w:sz w:val="24"/>
          <w:szCs w:val="24"/>
        </w:rPr>
        <w:t>from</w:t>
      </w:r>
      <w:r w:rsidR="00301918" w:rsidRPr="00B511A2">
        <w:rPr>
          <w:rFonts w:cstheme="minorHAnsi"/>
          <w:sz w:val="24"/>
          <w:szCs w:val="24"/>
        </w:rPr>
        <w:t xml:space="preserve"> </w:t>
      </w:r>
      <w:r w:rsidR="007535F9" w:rsidRPr="00B511A2">
        <w:rPr>
          <w:rFonts w:cstheme="minorHAnsi"/>
          <w:sz w:val="24"/>
          <w:szCs w:val="24"/>
        </w:rPr>
        <w:t>4-7pm</w:t>
      </w:r>
      <w:r w:rsidR="00B511A2" w:rsidRPr="00B511A2">
        <w:rPr>
          <w:rFonts w:cstheme="minorHAnsi"/>
          <w:sz w:val="24"/>
          <w:szCs w:val="24"/>
        </w:rPr>
        <w:t xml:space="preserve">. </w:t>
      </w:r>
      <w:r w:rsidRPr="00B511A2">
        <w:rPr>
          <w:rFonts w:cstheme="minorHAnsi"/>
          <w:sz w:val="24"/>
          <w:szCs w:val="24"/>
        </w:rPr>
        <w:t>Audio</w:t>
      </w:r>
      <w:r w:rsidRPr="0099475A">
        <w:rPr>
          <w:rFonts w:cstheme="minorHAnsi"/>
          <w:sz w:val="24"/>
          <w:szCs w:val="24"/>
        </w:rPr>
        <w:t xml:space="preserve"> description of the space and the artworks will be accessible in the space via QR codes or can be found on our website</w:t>
      </w:r>
      <w:r w:rsidR="00B511A2">
        <w:rPr>
          <w:rFonts w:cstheme="minorHAnsi"/>
          <w:sz w:val="24"/>
          <w:szCs w:val="24"/>
        </w:rPr>
        <w:t>.</w:t>
      </w:r>
      <w:bookmarkStart w:id="0" w:name="_GoBack"/>
      <w:bookmarkEnd w:id="0"/>
    </w:p>
    <w:p w14:paraId="4D069155" w14:textId="77777777" w:rsidR="00EA5666" w:rsidRPr="0099475A" w:rsidRDefault="00EA5666" w:rsidP="00301918">
      <w:pPr>
        <w:rPr>
          <w:rFonts w:cstheme="minorHAnsi"/>
          <w:sz w:val="24"/>
          <w:szCs w:val="24"/>
        </w:rPr>
      </w:pPr>
    </w:p>
    <w:p w14:paraId="1002509C" w14:textId="77777777" w:rsidR="0056686A" w:rsidRPr="0099475A" w:rsidRDefault="0056686A" w:rsidP="00301918">
      <w:pPr>
        <w:rPr>
          <w:rFonts w:cstheme="minorHAnsi"/>
          <w:sz w:val="24"/>
          <w:szCs w:val="24"/>
          <w:lang w:val="en-US"/>
        </w:rPr>
      </w:pPr>
    </w:p>
    <w:p w14:paraId="43DB2546" w14:textId="77777777" w:rsidR="0056686A" w:rsidRPr="0056686A" w:rsidRDefault="0056686A" w:rsidP="00301918">
      <w:pPr>
        <w:rPr>
          <w:lang w:val="en-US"/>
        </w:rPr>
      </w:pPr>
    </w:p>
    <w:sectPr w:rsidR="0056686A" w:rsidRPr="00566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unse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6A"/>
    <w:rsid w:val="00006F53"/>
    <w:rsid w:val="000821E6"/>
    <w:rsid w:val="000C6017"/>
    <w:rsid w:val="00117BDB"/>
    <w:rsid w:val="00301918"/>
    <w:rsid w:val="003C7303"/>
    <w:rsid w:val="0056686A"/>
    <w:rsid w:val="005F2014"/>
    <w:rsid w:val="006A61D8"/>
    <w:rsid w:val="007150D2"/>
    <w:rsid w:val="007535F9"/>
    <w:rsid w:val="0099475A"/>
    <w:rsid w:val="00B243EF"/>
    <w:rsid w:val="00B511A2"/>
    <w:rsid w:val="00BD2131"/>
    <w:rsid w:val="00C643A0"/>
    <w:rsid w:val="00CC0682"/>
    <w:rsid w:val="00D02355"/>
    <w:rsid w:val="00D851AB"/>
    <w:rsid w:val="00D966DC"/>
    <w:rsid w:val="00EA5666"/>
    <w:rsid w:val="00EC0C80"/>
    <w:rsid w:val="00FE23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005F"/>
  <w15:chartTrackingRefBased/>
  <w15:docId w15:val="{3015D1A6-43E2-4A72-944B-E6B808FC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6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56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6F5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06F53"/>
    <w:rPr>
      <w:b/>
      <w:bCs/>
    </w:rPr>
  </w:style>
  <w:style w:type="character" w:customStyle="1" w:styleId="Heading1Char">
    <w:name w:val="Heading 1 Char"/>
    <w:basedOn w:val="DefaultParagraphFont"/>
    <w:link w:val="Heading1"/>
    <w:uiPriority w:val="9"/>
    <w:rsid w:val="00EA56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5666"/>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3019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583155">
      <w:bodyDiv w:val="1"/>
      <w:marLeft w:val="0"/>
      <w:marRight w:val="0"/>
      <w:marTop w:val="0"/>
      <w:marBottom w:val="0"/>
      <w:divBdr>
        <w:top w:val="none" w:sz="0" w:space="0" w:color="auto"/>
        <w:left w:val="none" w:sz="0" w:space="0" w:color="auto"/>
        <w:bottom w:val="none" w:sz="0" w:space="0" w:color="auto"/>
        <w:right w:val="none" w:sz="0" w:space="0" w:color="auto"/>
      </w:divBdr>
    </w:div>
    <w:div w:id="1203443943">
      <w:bodyDiv w:val="1"/>
      <w:marLeft w:val="0"/>
      <w:marRight w:val="0"/>
      <w:marTop w:val="0"/>
      <w:marBottom w:val="0"/>
      <w:divBdr>
        <w:top w:val="none" w:sz="0" w:space="0" w:color="auto"/>
        <w:left w:val="none" w:sz="0" w:space="0" w:color="auto"/>
        <w:bottom w:val="none" w:sz="0" w:space="0" w:color="auto"/>
        <w:right w:val="none" w:sz="0" w:space="0" w:color="auto"/>
      </w:divBdr>
    </w:div>
    <w:div w:id="1266504165">
      <w:bodyDiv w:val="1"/>
      <w:marLeft w:val="0"/>
      <w:marRight w:val="0"/>
      <w:marTop w:val="0"/>
      <w:marBottom w:val="0"/>
      <w:divBdr>
        <w:top w:val="none" w:sz="0" w:space="0" w:color="auto"/>
        <w:left w:val="none" w:sz="0" w:space="0" w:color="auto"/>
        <w:bottom w:val="none" w:sz="0" w:space="0" w:color="auto"/>
        <w:right w:val="none" w:sz="0" w:space="0" w:color="auto"/>
      </w:divBdr>
      <w:divsChild>
        <w:div w:id="942222853">
          <w:marLeft w:val="0"/>
          <w:marRight w:val="0"/>
          <w:marTop w:val="0"/>
          <w:marBottom w:val="0"/>
          <w:divBdr>
            <w:top w:val="none" w:sz="0" w:space="0" w:color="auto"/>
            <w:left w:val="none" w:sz="0" w:space="0" w:color="auto"/>
            <w:bottom w:val="none" w:sz="0" w:space="0" w:color="auto"/>
            <w:right w:val="none" w:sz="0" w:space="0" w:color="auto"/>
          </w:divBdr>
        </w:div>
        <w:div w:id="60297392">
          <w:marLeft w:val="0"/>
          <w:marRight w:val="0"/>
          <w:marTop w:val="0"/>
          <w:marBottom w:val="0"/>
          <w:divBdr>
            <w:top w:val="none" w:sz="0" w:space="0" w:color="auto"/>
            <w:left w:val="none" w:sz="0" w:space="0" w:color="auto"/>
            <w:bottom w:val="none" w:sz="0" w:space="0" w:color="auto"/>
            <w:right w:val="none" w:sz="0" w:space="0" w:color="auto"/>
          </w:divBdr>
        </w:div>
        <w:div w:id="1332947275">
          <w:marLeft w:val="0"/>
          <w:marRight w:val="0"/>
          <w:marTop w:val="0"/>
          <w:marBottom w:val="0"/>
          <w:divBdr>
            <w:top w:val="none" w:sz="0" w:space="0" w:color="auto"/>
            <w:left w:val="none" w:sz="0" w:space="0" w:color="auto"/>
            <w:bottom w:val="none" w:sz="0" w:space="0" w:color="auto"/>
            <w:right w:val="none" w:sz="0" w:space="0" w:color="auto"/>
          </w:divBdr>
        </w:div>
        <w:div w:id="697319138">
          <w:marLeft w:val="0"/>
          <w:marRight w:val="0"/>
          <w:marTop w:val="0"/>
          <w:marBottom w:val="0"/>
          <w:divBdr>
            <w:top w:val="none" w:sz="0" w:space="0" w:color="auto"/>
            <w:left w:val="none" w:sz="0" w:space="0" w:color="auto"/>
            <w:bottom w:val="none" w:sz="0" w:space="0" w:color="auto"/>
            <w:right w:val="none" w:sz="0" w:space="0" w:color="auto"/>
          </w:divBdr>
        </w:div>
        <w:div w:id="1845702966">
          <w:marLeft w:val="0"/>
          <w:marRight w:val="0"/>
          <w:marTop w:val="0"/>
          <w:marBottom w:val="0"/>
          <w:divBdr>
            <w:top w:val="none" w:sz="0" w:space="0" w:color="auto"/>
            <w:left w:val="none" w:sz="0" w:space="0" w:color="auto"/>
            <w:bottom w:val="none" w:sz="0" w:space="0" w:color="auto"/>
            <w:right w:val="none" w:sz="0" w:space="0" w:color="auto"/>
          </w:divBdr>
        </w:div>
        <w:div w:id="76488181">
          <w:marLeft w:val="0"/>
          <w:marRight w:val="0"/>
          <w:marTop w:val="0"/>
          <w:marBottom w:val="0"/>
          <w:divBdr>
            <w:top w:val="none" w:sz="0" w:space="0" w:color="auto"/>
            <w:left w:val="none" w:sz="0" w:space="0" w:color="auto"/>
            <w:bottom w:val="none" w:sz="0" w:space="0" w:color="auto"/>
            <w:right w:val="none" w:sz="0" w:space="0" w:color="auto"/>
          </w:divBdr>
        </w:div>
        <w:div w:id="1324237876">
          <w:marLeft w:val="0"/>
          <w:marRight w:val="0"/>
          <w:marTop w:val="0"/>
          <w:marBottom w:val="0"/>
          <w:divBdr>
            <w:top w:val="none" w:sz="0" w:space="0" w:color="auto"/>
            <w:left w:val="none" w:sz="0" w:space="0" w:color="auto"/>
            <w:bottom w:val="none" w:sz="0" w:space="0" w:color="auto"/>
            <w:right w:val="none" w:sz="0" w:space="0" w:color="auto"/>
          </w:divBdr>
        </w:div>
        <w:div w:id="770857544">
          <w:marLeft w:val="0"/>
          <w:marRight w:val="0"/>
          <w:marTop w:val="0"/>
          <w:marBottom w:val="0"/>
          <w:divBdr>
            <w:top w:val="none" w:sz="0" w:space="0" w:color="auto"/>
            <w:left w:val="none" w:sz="0" w:space="0" w:color="auto"/>
            <w:bottom w:val="none" w:sz="0" w:space="0" w:color="auto"/>
            <w:right w:val="none" w:sz="0" w:space="0" w:color="auto"/>
          </w:divBdr>
        </w:div>
        <w:div w:id="548228114">
          <w:marLeft w:val="0"/>
          <w:marRight w:val="0"/>
          <w:marTop w:val="0"/>
          <w:marBottom w:val="0"/>
          <w:divBdr>
            <w:top w:val="none" w:sz="0" w:space="0" w:color="auto"/>
            <w:left w:val="none" w:sz="0" w:space="0" w:color="auto"/>
            <w:bottom w:val="none" w:sz="0" w:space="0" w:color="auto"/>
            <w:right w:val="none" w:sz="0" w:space="0" w:color="auto"/>
          </w:divBdr>
        </w:div>
        <w:div w:id="1721784590">
          <w:marLeft w:val="0"/>
          <w:marRight w:val="0"/>
          <w:marTop w:val="0"/>
          <w:marBottom w:val="0"/>
          <w:divBdr>
            <w:top w:val="none" w:sz="0" w:space="0" w:color="auto"/>
            <w:left w:val="none" w:sz="0" w:space="0" w:color="auto"/>
            <w:bottom w:val="none" w:sz="0" w:space="0" w:color="auto"/>
            <w:right w:val="none" w:sz="0" w:space="0" w:color="auto"/>
          </w:divBdr>
        </w:div>
        <w:div w:id="2120027399">
          <w:marLeft w:val="0"/>
          <w:marRight w:val="0"/>
          <w:marTop w:val="0"/>
          <w:marBottom w:val="0"/>
          <w:divBdr>
            <w:top w:val="none" w:sz="0" w:space="0" w:color="auto"/>
            <w:left w:val="none" w:sz="0" w:space="0" w:color="auto"/>
            <w:bottom w:val="none" w:sz="0" w:space="0" w:color="auto"/>
            <w:right w:val="none" w:sz="0" w:space="0" w:color="auto"/>
          </w:divBdr>
        </w:div>
      </w:divsChild>
    </w:div>
    <w:div w:id="1789933145">
      <w:bodyDiv w:val="1"/>
      <w:marLeft w:val="0"/>
      <w:marRight w:val="0"/>
      <w:marTop w:val="0"/>
      <w:marBottom w:val="0"/>
      <w:divBdr>
        <w:top w:val="none" w:sz="0" w:space="0" w:color="auto"/>
        <w:left w:val="none" w:sz="0" w:space="0" w:color="auto"/>
        <w:bottom w:val="none" w:sz="0" w:space="0" w:color="auto"/>
        <w:right w:val="none" w:sz="0" w:space="0" w:color="auto"/>
      </w:divBdr>
    </w:div>
    <w:div w:id="17987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Lefa Singleton Norton</dc:creator>
  <cp:keywords/>
  <dc:description/>
  <cp:lastModifiedBy>Lefa Singleton Norton</cp:lastModifiedBy>
  <cp:revision>2</cp:revision>
  <dcterms:created xsi:type="dcterms:W3CDTF">2024-07-04T07:16:00Z</dcterms:created>
  <dcterms:modified xsi:type="dcterms:W3CDTF">2024-07-04T07:16:00Z</dcterms:modified>
</cp:coreProperties>
</file>